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F25F" w14:textId="77777777" w:rsidR="00FB0F4B" w:rsidRPr="00FB0F4B" w:rsidRDefault="00FB0F4B" w:rsidP="00FB0F4B">
      <w:pPr>
        <w:pStyle w:val="KeinLeerraum"/>
        <w:rPr>
          <w:b/>
          <w:bCs/>
          <w:sz w:val="36"/>
          <w:szCs w:val="36"/>
        </w:rPr>
      </w:pPr>
      <w:r w:rsidRPr="00FB0F4B">
        <w:rPr>
          <w:b/>
          <w:bCs/>
          <w:sz w:val="36"/>
          <w:szCs w:val="36"/>
        </w:rPr>
        <w:t xml:space="preserve">40 Jahre Tschernobyl und zukunftsfähige Energiepolitik </w:t>
      </w:r>
    </w:p>
    <w:p w14:paraId="54052F6F" w14:textId="382CC9FA" w:rsidR="00FB0F4B" w:rsidRPr="00FB0F4B" w:rsidRDefault="00E72B76" w:rsidP="00FB0F4B">
      <w:pPr>
        <w:pStyle w:val="KeinLeerraum"/>
        <w:rPr>
          <w:b/>
          <w:bCs/>
          <w:sz w:val="28"/>
          <w:szCs w:val="28"/>
        </w:rPr>
      </w:pPr>
      <w:r w:rsidRPr="00FB0F4B">
        <w:rPr>
          <w:b/>
          <w:bCs/>
          <w:sz w:val="28"/>
          <w:szCs w:val="28"/>
        </w:rPr>
        <w:t xml:space="preserve">Projekttag </w:t>
      </w:r>
      <w:r w:rsidR="00FB0F4B" w:rsidRPr="00FB0F4B">
        <w:rPr>
          <w:b/>
          <w:bCs/>
          <w:sz w:val="28"/>
          <w:szCs w:val="28"/>
        </w:rPr>
        <w:t>der Carl-Friedrich-Gauß-Schule Hemmingen</w:t>
      </w:r>
    </w:p>
    <w:p w14:paraId="39ABC054" w14:textId="77777777" w:rsidR="00E72B76" w:rsidRDefault="00E72B76" w:rsidP="00E72B76"/>
    <w:p w14:paraId="0E8C24FE" w14:textId="5FDF26EC" w:rsidR="00E72B76" w:rsidRDefault="0027222A" w:rsidP="00FB0F4B">
      <w:pPr>
        <w:jc w:val="both"/>
      </w:pPr>
      <w:r>
        <w:t>Anlässlich</w:t>
      </w:r>
      <w:r w:rsidR="00E72B76">
        <w:t xml:space="preserve"> des 40. Jahrestag</w:t>
      </w:r>
      <w:r w:rsidR="00DF1035">
        <w:t>es</w:t>
      </w:r>
      <w:r w:rsidR="00E72B76">
        <w:t xml:space="preserve"> der </w:t>
      </w:r>
      <w:r w:rsidR="00133597">
        <w:t>Atomkatast</w:t>
      </w:r>
      <w:r w:rsidR="009F78FD">
        <w:t>r</w:t>
      </w:r>
      <w:r w:rsidR="00133597">
        <w:t>ophe</w:t>
      </w:r>
      <w:r w:rsidR="00E72B76">
        <w:t xml:space="preserve"> in Tschernobyl fand am Dienstag, den 2</w:t>
      </w:r>
      <w:r w:rsidR="005A7B81">
        <w:t>8</w:t>
      </w:r>
      <w:r w:rsidR="00E72B76">
        <w:t xml:space="preserve">. April </w:t>
      </w:r>
      <w:r w:rsidR="00DA335F">
        <w:t xml:space="preserve">2026 </w:t>
      </w:r>
      <w:r w:rsidR="00E72B76">
        <w:t xml:space="preserve">ein Projekttag für den </w:t>
      </w:r>
      <w:r>
        <w:t>zwölften</w:t>
      </w:r>
      <w:r w:rsidR="00E72B76">
        <w:t xml:space="preserve"> Jahrgang der KGS Hemmingen statt. </w:t>
      </w:r>
      <w:r w:rsidR="001A55F0">
        <w:t>Bei diesem</w:t>
      </w:r>
      <w:r w:rsidR="009F78FD">
        <w:t xml:space="preserve"> </w:t>
      </w:r>
      <w:r w:rsidR="00582A51">
        <w:t xml:space="preserve">bekamen </w:t>
      </w:r>
      <w:r>
        <w:t>die Schülerinnen und Schüler</w:t>
      </w:r>
      <w:r w:rsidR="009F78FD">
        <w:t xml:space="preserve"> die Möglichkeit</w:t>
      </w:r>
      <w:r w:rsidR="005A7B81">
        <w:t>,</w:t>
      </w:r>
      <w:r w:rsidR="009F78FD">
        <w:t xml:space="preserve"> mit Zeitzeugen über </w:t>
      </w:r>
      <w:r w:rsidR="00DF1035">
        <w:t>den</w:t>
      </w:r>
      <w:r w:rsidR="009F78FD">
        <w:t xml:space="preserve"> Nuklearunfall </w:t>
      </w:r>
      <w:r w:rsidR="00DF1035">
        <w:t>zu</w:t>
      </w:r>
      <w:r w:rsidR="009F78FD">
        <w:t xml:space="preserve"> sprechen, sich mit Expert</w:t>
      </w:r>
      <w:r w:rsidR="005A7B81">
        <w:t>inn</w:t>
      </w:r>
      <w:r w:rsidR="004A3BF0">
        <w:t>en und Exper</w:t>
      </w:r>
      <w:r w:rsidR="005A7B81">
        <w:t>t</w:t>
      </w:r>
      <w:r w:rsidR="009F78FD">
        <w:t xml:space="preserve">en zu den Themen </w:t>
      </w:r>
      <w:r>
        <w:t>„</w:t>
      </w:r>
      <w:proofErr w:type="spellStart"/>
      <w:r w:rsidR="009F78FD">
        <w:t>Endlagersuche</w:t>
      </w:r>
      <w:proofErr w:type="spellEnd"/>
      <w:r>
        <w:t>“</w:t>
      </w:r>
      <w:r w:rsidR="009F78FD">
        <w:t xml:space="preserve"> und </w:t>
      </w:r>
      <w:r>
        <w:t>„</w:t>
      </w:r>
      <w:r w:rsidR="009F78FD">
        <w:t>zukunftsfähige Energiepolitik</w:t>
      </w:r>
      <w:r>
        <w:t>“</w:t>
      </w:r>
      <w:r w:rsidR="009F78FD">
        <w:t xml:space="preserve"> auszutauschen </w:t>
      </w:r>
      <w:r>
        <w:t xml:space="preserve">und </w:t>
      </w:r>
      <w:r w:rsidR="009F78FD">
        <w:t>an</w:t>
      </w:r>
      <w:r>
        <w:t>schließend in</w:t>
      </w:r>
      <w:r w:rsidR="009F78FD">
        <w:t xml:space="preserve"> einem Planspiel</w:t>
      </w:r>
      <w:r w:rsidR="009025BA">
        <w:t xml:space="preserve"> durch das Vertreten einer fremden Perspektive die Thematik zu vertiefen.</w:t>
      </w:r>
    </w:p>
    <w:p w14:paraId="2C791548" w14:textId="21C8447B" w:rsidR="009F78FD" w:rsidRDefault="009F78FD" w:rsidP="00F45C86">
      <w:pPr>
        <w:jc w:val="both"/>
      </w:pPr>
      <w:r>
        <w:t xml:space="preserve">Der Projekttag startete mit einer Begrüßung im Forum, </w:t>
      </w:r>
      <w:r w:rsidR="009025BA">
        <w:t xml:space="preserve">bei der </w:t>
      </w:r>
      <w:r>
        <w:t xml:space="preserve">sich zunächst Silke Inselmann von der Stiftung Leben und Umwelt/Heinrich Böll Stiftung Niedersachsen und Martin </w:t>
      </w:r>
      <w:proofErr w:type="spellStart"/>
      <w:r>
        <w:t>Kastranek</w:t>
      </w:r>
      <w:proofErr w:type="spellEnd"/>
      <w:r>
        <w:t xml:space="preserve"> von der Heinrich Böll Stiftung </w:t>
      </w:r>
      <w:r w:rsidR="00EA74DB">
        <w:t>Schleswig-Holstein</w:t>
      </w:r>
      <w:r w:rsidR="009025BA">
        <w:t>, welche das Projekt den ganzen Tag begleiteten,</w:t>
      </w:r>
      <w:r>
        <w:t xml:space="preserve"> vorstellten</w:t>
      </w:r>
      <w:r w:rsidR="009025BA">
        <w:t xml:space="preserve"> und über die Tätigkeiten der Stiftungen berichteten.</w:t>
      </w:r>
      <w:r w:rsidR="00EA74DB">
        <w:t xml:space="preserve"> Nach ersten Informationen über die Atomkatastrophe in Tschernobyl fand ein Gespräch mit den Zeitzeugen Uladzimir </w:t>
      </w:r>
      <w:proofErr w:type="spellStart"/>
      <w:r w:rsidR="00EA74DB">
        <w:t>Siadniou</w:t>
      </w:r>
      <w:proofErr w:type="spellEnd"/>
      <w:r w:rsidR="00EA74DB">
        <w:t xml:space="preserve"> und Alexander Dashke</w:t>
      </w:r>
      <w:r w:rsidR="00FB0F4B">
        <w:t>v</w:t>
      </w:r>
      <w:r w:rsidR="00EA74DB">
        <w:t xml:space="preserve">ich aus Belarus statt. Zusammen mit Frau Inselmann und Herrn </w:t>
      </w:r>
      <w:proofErr w:type="spellStart"/>
      <w:r w:rsidR="00EA74DB">
        <w:t>Kastranek</w:t>
      </w:r>
      <w:proofErr w:type="spellEnd"/>
      <w:r w:rsidR="00EA74DB">
        <w:t xml:space="preserve"> leitete </w:t>
      </w:r>
      <w:proofErr w:type="spellStart"/>
      <w:r w:rsidR="00EA74DB">
        <w:t>FSJlerin</w:t>
      </w:r>
      <w:proofErr w:type="spellEnd"/>
      <w:r w:rsidR="00EA74DB">
        <w:t xml:space="preserve"> Hanna</w:t>
      </w:r>
      <w:r w:rsidR="00FB0F4B">
        <w:t>h</w:t>
      </w:r>
      <w:r w:rsidR="00EA74DB">
        <w:t xml:space="preserve"> </w:t>
      </w:r>
      <w:proofErr w:type="spellStart"/>
      <w:r w:rsidR="00EA74DB">
        <w:t>Wetekam</w:t>
      </w:r>
      <w:proofErr w:type="spellEnd"/>
      <w:r w:rsidR="00EA74DB">
        <w:t xml:space="preserve"> durch das Gespräch und ließ die Zeitzeugen von ihren persönlichen Erfahrungen ausführlich berichten. </w:t>
      </w:r>
      <w:r w:rsidR="00F45C86">
        <w:t xml:space="preserve">Im weiteren Verlauf </w:t>
      </w:r>
      <w:r w:rsidR="00DF1035">
        <w:t>erzählten</w:t>
      </w:r>
      <w:r w:rsidR="00F45C86">
        <w:t xml:space="preserve"> auch die Mitglieder der Stiftung von ihren Eindrücken damals in Bezug auf die Atomkata</w:t>
      </w:r>
      <w:r w:rsidR="00FB0F4B">
        <w:t>s</w:t>
      </w:r>
      <w:r w:rsidR="00F45C86">
        <w:t>trophe sowie zu</w:t>
      </w:r>
      <w:r w:rsidR="00DF1035">
        <w:t xml:space="preserve"> den </w:t>
      </w:r>
      <w:r w:rsidR="00F45C86">
        <w:t>Folgen in Gesellschaft und Politik. Im Anschluss konnten die Schülerinnen und Schüler selbst verschiedene Fragen</w:t>
      </w:r>
      <w:r w:rsidR="00DF1035">
        <w:t xml:space="preserve"> an die Zeitzeugen</w:t>
      </w:r>
      <w:r w:rsidR="00F45C86">
        <w:t xml:space="preserve"> stellen. Dieses Gespräch bot eine besondere Möglichkeit für die Projektteilnehmenden, aus erste</w:t>
      </w:r>
      <w:r w:rsidR="00DA335F">
        <w:t>r</w:t>
      </w:r>
      <w:r w:rsidR="00F45C86">
        <w:t xml:space="preserve"> Hand </w:t>
      </w:r>
      <w:r w:rsidR="00622BFF">
        <w:t>von der</w:t>
      </w:r>
      <w:r w:rsidR="00F45C86">
        <w:t xml:space="preserve"> Rekrutierung </w:t>
      </w:r>
      <w:r w:rsidR="00622BFF">
        <w:t>für</w:t>
      </w:r>
      <w:r w:rsidR="00F45C86">
        <w:t xml:space="preserve"> </w:t>
      </w:r>
      <w:proofErr w:type="spellStart"/>
      <w:r w:rsidR="00F45C86">
        <w:t>Aufräumarbeiten</w:t>
      </w:r>
      <w:proofErr w:type="spellEnd"/>
      <w:r w:rsidR="00F45C86">
        <w:t xml:space="preserve">, </w:t>
      </w:r>
      <w:r w:rsidR="00622BFF">
        <w:t xml:space="preserve">den </w:t>
      </w:r>
      <w:r w:rsidR="00F45C86">
        <w:t xml:space="preserve">Erfahrung </w:t>
      </w:r>
      <w:r w:rsidR="00622BFF">
        <w:t xml:space="preserve">vor Ort </w:t>
      </w:r>
      <w:r w:rsidR="00F45C86">
        <w:t>und d</w:t>
      </w:r>
      <w:r w:rsidR="00A10764">
        <w:t>em</w:t>
      </w:r>
      <w:r w:rsidR="00F45C86">
        <w:t xml:space="preserve"> Leben mit diesen </w:t>
      </w:r>
      <w:r w:rsidR="00622BFF">
        <w:t xml:space="preserve">Eindrücken und </w:t>
      </w:r>
      <w:r w:rsidR="00F45C86">
        <w:t xml:space="preserve">Erinnerungen </w:t>
      </w:r>
      <w:r w:rsidR="00622BFF">
        <w:t>zu erfahren</w:t>
      </w:r>
      <w:r w:rsidR="00F45C86">
        <w:t>.</w:t>
      </w:r>
    </w:p>
    <w:p w14:paraId="1B2ED1FC" w14:textId="4D6CC27B" w:rsidR="00F45C86" w:rsidRDefault="004A3BF0" w:rsidP="00F45C86">
      <w:pPr>
        <w:jc w:val="both"/>
      </w:pPr>
      <w:r>
        <w:t>Im zweiten Teil des Tages</w:t>
      </w:r>
      <w:r w:rsidR="00DF1035">
        <w:t xml:space="preserve"> fand ein</w:t>
      </w:r>
      <w:r w:rsidR="00F45C86">
        <w:t xml:space="preserve"> </w:t>
      </w:r>
      <w:r w:rsidR="00DF1035">
        <w:t xml:space="preserve">Impulsgespräch zum Thema </w:t>
      </w:r>
      <w:proofErr w:type="spellStart"/>
      <w:r w:rsidR="00DF1035">
        <w:t>Endlagersuche</w:t>
      </w:r>
      <w:proofErr w:type="spellEnd"/>
      <w:r w:rsidR="00DF1035">
        <w:t xml:space="preserve"> und zukunftsfähige Energiepolitik mit </w:t>
      </w:r>
      <w:r w:rsidR="00F45C86">
        <w:t>mehrere</w:t>
      </w:r>
      <w:r w:rsidR="00DA335F">
        <w:t xml:space="preserve">n </w:t>
      </w:r>
      <w:r w:rsidR="00CD1B4F">
        <w:t>Fachvertretenden</w:t>
      </w:r>
      <w:r w:rsidR="00DA335F">
        <w:t xml:space="preserve"> </w:t>
      </w:r>
      <w:r w:rsidR="00DF1035">
        <w:t>statt</w:t>
      </w:r>
      <w:r w:rsidR="00F45C86">
        <w:t xml:space="preserve">, </w:t>
      </w:r>
      <w:r w:rsidR="0017489D">
        <w:t>wodurch</w:t>
      </w:r>
      <w:r w:rsidR="00F45C86">
        <w:t xml:space="preserve"> die Schülerinnen und Schüler einen Eindruck</w:t>
      </w:r>
      <w:r w:rsidR="0017489D">
        <w:t xml:space="preserve"> von der Thematik und den Personen</w:t>
      </w:r>
      <w:r w:rsidR="00F45C86">
        <w:t xml:space="preserve"> erh</w:t>
      </w:r>
      <w:r w:rsidR="0017489D">
        <w:t>ielten</w:t>
      </w:r>
      <w:r w:rsidR="00F45C86">
        <w:t>.</w:t>
      </w:r>
      <w:r w:rsidR="005939A6">
        <w:t xml:space="preserve"> </w:t>
      </w:r>
      <w:r>
        <w:t>Fachliche Expertise boten</w:t>
      </w:r>
      <w:r w:rsidR="0017489D">
        <w:t xml:space="preserve"> unter anderem</w:t>
      </w:r>
      <w:r w:rsidR="005939A6">
        <w:t xml:space="preserve"> </w:t>
      </w:r>
      <w:r w:rsidR="005939A6" w:rsidRPr="005939A6">
        <w:t xml:space="preserve">Dr. Sebastian </w:t>
      </w:r>
      <w:proofErr w:type="spellStart"/>
      <w:r w:rsidR="005939A6" w:rsidRPr="005939A6">
        <w:t>Hettrich</w:t>
      </w:r>
      <w:proofErr w:type="spellEnd"/>
      <w:r w:rsidR="005939A6">
        <w:t xml:space="preserve"> vom </w:t>
      </w:r>
      <w:r w:rsidR="005939A6" w:rsidRPr="005939A6">
        <w:t>Niedersächsische</w:t>
      </w:r>
      <w:r w:rsidR="005939A6">
        <w:t>n</w:t>
      </w:r>
      <w:r w:rsidR="005939A6" w:rsidRPr="005939A6">
        <w:t xml:space="preserve"> Umweltministerium</w:t>
      </w:r>
      <w:r w:rsidR="005939A6">
        <w:t xml:space="preserve"> und </w:t>
      </w:r>
      <w:r w:rsidR="005939A6" w:rsidRPr="005939A6">
        <w:t>Jan-Michael Schürholz</w:t>
      </w:r>
      <w:r w:rsidR="005939A6">
        <w:t xml:space="preserve"> von der</w:t>
      </w:r>
      <w:r w:rsidR="005939A6" w:rsidRPr="005939A6">
        <w:t xml:space="preserve"> Bundesgesellschaft für </w:t>
      </w:r>
      <w:proofErr w:type="spellStart"/>
      <w:r w:rsidR="005939A6" w:rsidRPr="005939A6">
        <w:t>Endlagersuche</w:t>
      </w:r>
      <w:proofErr w:type="spellEnd"/>
      <w:r w:rsidR="00DA335F">
        <w:t xml:space="preserve">. </w:t>
      </w:r>
      <w:r>
        <w:t xml:space="preserve">Weitere </w:t>
      </w:r>
      <w:r w:rsidR="0017489D">
        <w:t>Perspektiven</w:t>
      </w:r>
      <w:r>
        <w:t xml:space="preserve"> </w:t>
      </w:r>
      <w:r w:rsidR="0017489D">
        <w:t>brachten</w:t>
      </w:r>
      <w:r>
        <w:t xml:space="preserve"> </w:t>
      </w:r>
      <w:r w:rsidR="005939A6">
        <w:t xml:space="preserve">Lisa-Marie Benda mit einem Auszug ihrer Fotografie-Ausstellung zur </w:t>
      </w:r>
      <w:proofErr w:type="spellStart"/>
      <w:r w:rsidR="005939A6">
        <w:t>Endlagersuche</w:t>
      </w:r>
      <w:proofErr w:type="spellEnd"/>
      <w:r w:rsidR="005939A6">
        <w:t xml:space="preserve">, Lukas </w:t>
      </w:r>
      <w:proofErr w:type="spellStart"/>
      <w:r w:rsidR="005939A6">
        <w:t>Fachtan</w:t>
      </w:r>
      <w:proofErr w:type="spellEnd"/>
      <w:r w:rsidR="005939A6">
        <w:t xml:space="preserve"> aus dem Rat der jungen Generation und </w:t>
      </w:r>
      <w:r w:rsidR="005939A6" w:rsidRPr="005939A6">
        <w:t xml:space="preserve">Dr. Gilbert </w:t>
      </w:r>
      <w:proofErr w:type="spellStart"/>
      <w:r w:rsidR="005939A6" w:rsidRPr="005939A6">
        <w:t>Sieckmann-Jouchem</w:t>
      </w:r>
      <w:proofErr w:type="spellEnd"/>
      <w:r w:rsidR="005939A6" w:rsidRPr="005939A6">
        <w:t xml:space="preserve">, </w:t>
      </w:r>
      <w:r w:rsidR="00EE0CC2">
        <w:t>w</w:t>
      </w:r>
      <w:r w:rsidR="005939A6" w:rsidRPr="005939A6">
        <w:t>issenschaftlicher Mitarbeiter am schleswig-holsteinischen Landtag</w:t>
      </w:r>
      <w:r w:rsidR="00EE0CC2">
        <w:t>,</w:t>
      </w:r>
      <w:r w:rsidR="0017489D">
        <w:t xml:space="preserve"> in die Runde ein</w:t>
      </w:r>
      <w:r w:rsidR="005939A6">
        <w:t xml:space="preserve">. Auch ihnen konnten bei </w:t>
      </w:r>
      <w:r w:rsidR="00042587">
        <w:t xml:space="preserve">Gesprächen in Kleingruppen </w:t>
      </w:r>
      <w:r w:rsidR="005939A6">
        <w:t xml:space="preserve">individuelle Fragen </w:t>
      </w:r>
      <w:r>
        <w:t>gestellt werden</w:t>
      </w:r>
      <w:r w:rsidR="0017489D">
        <w:t xml:space="preserve">, wodurch ein reger </w:t>
      </w:r>
      <w:r w:rsidR="005939A6">
        <w:t>Austausch</w:t>
      </w:r>
      <w:r w:rsidR="0017489D">
        <w:t xml:space="preserve"> entstand</w:t>
      </w:r>
      <w:r w:rsidR="005939A6">
        <w:t xml:space="preserve">. </w:t>
      </w:r>
      <w:r w:rsidR="00DF1035">
        <w:t xml:space="preserve">Dieser </w:t>
      </w:r>
      <w:r w:rsidR="005939A6">
        <w:t xml:space="preserve">Programmpunkt war eine große Bereicherung für den Tag und eine gute </w:t>
      </w:r>
      <w:r w:rsidR="004A20BE">
        <w:t>Möglichkeit,</w:t>
      </w:r>
      <w:r w:rsidR="005939A6">
        <w:t xml:space="preserve"> um neue Impulse aus verschiedenen Perspektiven </w:t>
      </w:r>
      <w:r w:rsidR="00DF1035">
        <w:t xml:space="preserve">zu den Themen </w:t>
      </w:r>
      <w:r w:rsidR="005939A6">
        <w:t>zu erlangen.</w:t>
      </w:r>
    </w:p>
    <w:p w14:paraId="244656EF" w14:textId="6763CB00" w:rsidR="005939A6" w:rsidRPr="00E72B76" w:rsidRDefault="005939A6" w:rsidP="00F45C86">
      <w:pPr>
        <w:jc w:val="both"/>
      </w:pPr>
      <w:r>
        <w:t xml:space="preserve">Nach </w:t>
      </w:r>
      <w:r w:rsidR="00042587">
        <w:t>einer</w:t>
      </w:r>
      <w:r>
        <w:t xml:space="preserve"> zweiten Pause ging</w:t>
      </w:r>
      <w:r w:rsidR="009171D9">
        <w:t xml:space="preserve"> das Programm dann in den dritten Teil, das Planspiel, über. Dabei wählten die Schülerinnen und Schüler zwischen zwei Gruppen zu den Themen „</w:t>
      </w:r>
      <w:proofErr w:type="spellStart"/>
      <w:r w:rsidR="009171D9">
        <w:t>Endlagersuche</w:t>
      </w:r>
      <w:proofErr w:type="spellEnd"/>
      <w:r w:rsidR="009171D9">
        <w:t xml:space="preserve">: Meine Region ist dafür geeignet </w:t>
      </w:r>
      <w:r w:rsidR="00632B77">
        <w:t>–</w:t>
      </w:r>
      <w:r w:rsidR="009171D9">
        <w:t xml:space="preserve"> und nun?“ und „</w:t>
      </w:r>
      <w:r w:rsidR="009171D9" w:rsidRPr="009171D9">
        <w:t>Windenergie: Hilfe/Hurra – bei mir in der Nachbarschaft entsteht ein Windpark“</w:t>
      </w:r>
      <w:r w:rsidR="009171D9">
        <w:t>.</w:t>
      </w:r>
      <w:r w:rsidR="00DF1035">
        <w:t xml:space="preserve"> Die </w:t>
      </w:r>
      <w:r w:rsidR="009171D9">
        <w:t xml:space="preserve">Teilnehmenden </w:t>
      </w:r>
      <w:r w:rsidR="001A55F0">
        <w:t xml:space="preserve">arbeiteten sich passend zu ihren </w:t>
      </w:r>
      <w:r w:rsidR="00042587">
        <w:t>Diskussionsfragen</w:t>
      </w:r>
      <w:r w:rsidR="001A55F0">
        <w:t xml:space="preserve"> in </w:t>
      </w:r>
      <w:r w:rsidR="009171D9">
        <w:t xml:space="preserve">politisch und gesellschaftlich relevante Rollen </w:t>
      </w:r>
      <w:r w:rsidR="00042587">
        <w:t>e</w:t>
      </w:r>
      <w:r w:rsidR="009171D9">
        <w:t>in</w:t>
      </w:r>
      <w:r w:rsidR="00042587">
        <w:t>. Anschließend</w:t>
      </w:r>
      <w:r w:rsidR="009171D9">
        <w:t xml:space="preserve"> planten und diskutierten</w:t>
      </w:r>
      <w:r w:rsidR="00042587">
        <w:t xml:space="preserve"> sie </w:t>
      </w:r>
      <w:r w:rsidR="009171D9">
        <w:t xml:space="preserve">an einem „runden Tisch“ über den jeweiligen Sachverhalt. Dies gab allen die Möglichkeit, sich in einen Prozess </w:t>
      </w:r>
      <w:r w:rsidR="001341B3">
        <w:t>vertieft</w:t>
      </w:r>
      <w:r w:rsidR="009171D9">
        <w:t xml:space="preserve"> hineinzuversetzen und die dortigen Vorgänge nachvollziehen zu können. Am Ende des gelungenen Projekttages gab es </w:t>
      </w:r>
      <w:r w:rsidR="00DA335F">
        <w:t xml:space="preserve">dann noch </w:t>
      </w:r>
      <w:r w:rsidR="009171D9">
        <w:t>einen</w:t>
      </w:r>
      <w:r w:rsidR="007E28A0">
        <w:t xml:space="preserve"> kurzen</w:t>
      </w:r>
      <w:r w:rsidR="009171D9">
        <w:t xml:space="preserve"> gemeinsamen Abschluss i</w:t>
      </w:r>
      <w:r w:rsidR="007E28A0">
        <w:t>m Forum.</w:t>
      </w:r>
    </w:p>
    <w:p w14:paraId="6F8E3ED8" w14:textId="77777777" w:rsidR="009171D9" w:rsidRPr="00E72B76" w:rsidRDefault="009171D9">
      <w:pPr>
        <w:jc w:val="both"/>
      </w:pPr>
    </w:p>
    <w:sectPr w:rsidR="009171D9" w:rsidRPr="00E72B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76"/>
    <w:rsid w:val="00042587"/>
    <w:rsid w:val="00133597"/>
    <w:rsid w:val="001341B3"/>
    <w:rsid w:val="0017489D"/>
    <w:rsid w:val="001A55F0"/>
    <w:rsid w:val="0021485F"/>
    <w:rsid w:val="0027222A"/>
    <w:rsid w:val="004703C5"/>
    <w:rsid w:val="004A20BE"/>
    <w:rsid w:val="004A3BF0"/>
    <w:rsid w:val="004E35D2"/>
    <w:rsid w:val="0051747C"/>
    <w:rsid w:val="00582A51"/>
    <w:rsid w:val="005939A6"/>
    <w:rsid w:val="005A7B81"/>
    <w:rsid w:val="00622BFF"/>
    <w:rsid w:val="00632B77"/>
    <w:rsid w:val="006B64CC"/>
    <w:rsid w:val="007E28A0"/>
    <w:rsid w:val="008A07CC"/>
    <w:rsid w:val="009025BA"/>
    <w:rsid w:val="009171D9"/>
    <w:rsid w:val="009F78FD"/>
    <w:rsid w:val="00A10764"/>
    <w:rsid w:val="00A84D06"/>
    <w:rsid w:val="00CD1B4F"/>
    <w:rsid w:val="00DA335F"/>
    <w:rsid w:val="00DF1035"/>
    <w:rsid w:val="00E72B76"/>
    <w:rsid w:val="00EA74DB"/>
    <w:rsid w:val="00EE0CC2"/>
    <w:rsid w:val="00F45C86"/>
    <w:rsid w:val="00FB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29A9"/>
  <w15:chartTrackingRefBased/>
  <w15:docId w15:val="{927DD50C-3425-4BCF-8DC0-D6FFB1AB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2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2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2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2B7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2B7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2B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2B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2B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2B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2B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2B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2B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2B7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2B76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51747C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722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2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22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2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222A"/>
    <w:rPr>
      <w:b/>
      <w:bCs/>
      <w:sz w:val="20"/>
      <w:szCs w:val="20"/>
    </w:rPr>
  </w:style>
  <w:style w:type="paragraph" w:styleId="KeinLeerraum">
    <w:name w:val="No Spacing"/>
    <w:uiPriority w:val="1"/>
    <w:qFormat/>
    <w:rsid w:val="00FB0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9316-CE9D-40F1-B95E-01EFFBE8A5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Mathilda Mittendorf</dc:creator>
  <cp:keywords/>
  <dc:description/>
  <cp:lastModifiedBy>Stephan Barlag</cp:lastModifiedBy>
  <cp:revision>11</cp:revision>
  <dcterms:created xsi:type="dcterms:W3CDTF">2026-05-01T10:27:00Z</dcterms:created>
  <dcterms:modified xsi:type="dcterms:W3CDTF">2026-05-04T12:40:00Z</dcterms:modified>
</cp:coreProperties>
</file>